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08" w:rsidRPr="00DB0D4F" w:rsidRDefault="00D5761D" w:rsidP="00D5761D">
      <w:pPr>
        <w:pStyle w:val="NoSpacing"/>
        <w:rPr>
          <w:b/>
          <w:sz w:val="28"/>
          <w:szCs w:val="28"/>
        </w:rPr>
      </w:pPr>
      <w:r w:rsidRPr="00DB0D4F">
        <w:rPr>
          <w:b/>
          <w:sz w:val="28"/>
          <w:szCs w:val="28"/>
        </w:rPr>
        <w:t xml:space="preserve">Biography of Carrie A. Franklin, </w:t>
      </w:r>
      <w:r w:rsidR="00DB0D4F" w:rsidRPr="00DB0D4F">
        <w:rPr>
          <w:b/>
          <w:sz w:val="28"/>
          <w:szCs w:val="28"/>
        </w:rPr>
        <w:t>Ph.D.</w:t>
      </w:r>
      <w:r w:rsidRPr="00DB0D4F">
        <w:rPr>
          <w:b/>
          <w:sz w:val="28"/>
          <w:szCs w:val="28"/>
        </w:rPr>
        <w:t xml:space="preserve">, </w:t>
      </w:r>
      <w:r w:rsidR="00DB0D4F" w:rsidRPr="00DB0D4F">
        <w:rPr>
          <w:b/>
          <w:sz w:val="28"/>
          <w:szCs w:val="28"/>
        </w:rPr>
        <w:t xml:space="preserve">M.A. H.D. </w:t>
      </w:r>
      <w:r w:rsidRPr="00DB0D4F">
        <w:rPr>
          <w:b/>
          <w:sz w:val="28"/>
          <w:szCs w:val="28"/>
        </w:rPr>
        <w:t>C.Ht.</w:t>
      </w:r>
    </w:p>
    <w:p w:rsidR="00DB0D4F" w:rsidRPr="00DB0D4F" w:rsidRDefault="00DB0D4F" w:rsidP="00D5761D">
      <w:pPr>
        <w:pStyle w:val="NoSpacing"/>
        <w:rPr>
          <w:b/>
          <w:sz w:val="28"/>
          <w:szCs w:val="28"/>
        </w:rPr>
      </w:pPr>
    </w:p>
    <w:p w:rsidR="00D5761D" w:rsidRPr="00DB0D4F" w:rsidRDefault="00D5761D" w:rsidP="00D5761D">
      <w:pPr>
        <w:pStyle w:val="NoSpacing"/>
        <w:rPr>
          <w:b/>
          <w:sz w:val="28"/>
          <w:szCs w:val="28"/>
        </w:rPr>
      </w:pPr>
      <w:r w:rsidRPr="00DB0D4F">
        <w:rPr>
          <w:b/>
          <w:sz w:val="28"/>
          <w:szCs w:val="28"/>
        </w:rPr>
        <w:t xml:space="preserve">My Experience as Nutritionist Began in 1984; I have been a Homeopath since 1997; I am a Certified Hypnotherapist since 1995.  I began working with clients in my private practice which was located in Westwood, California and from there I moved into Pacific Palisades, California where I worked for 10 years.  Today, </w:t>
      </w:r>
      <w:r w:rsidR="00DB0D4F" w:rsidRPr="00DB0D4F">
        <w:rPr>
          <w:b/>
          <w:sz w:val="28"/>
          <w:szCs w:val="28"/>
        </w:rPr>
        <w:t xml:space="preserve">my practice serves </w:t>
      </w:r>
      <w:r w:rsidRPr="00DB0D4F">
        <w:rPr>
          <w:b/>
          <w:sz w:val="28"/>
          <w:szCs w:val="28"/>
        </w:rPr>
        <w:t xml:space="preserve">the </w:t>
      </w:r>
      <w:proofErr w:type="spellStart"/>
      <w:r w:rsidR="00DB0D4F" w:rsidRPr="00DB0D4F">
        <w:rPr>
          <w:b/>
          <w:sz w:val="28"/>
          <w:szCs w:val="28"/>
        </w:rPr>
        <w:t>Conejo</w:t>
      </w:r>
      <w:proofErr w:type="spellEnd"/>
      <w:r w:rsidRPr="00DB0D4F">
        <w:rPr>
          <w:b/>
          <w:sz w:val="28"/>
          <w:szCs w:val="28"/>
        </w:rPr>
        <w:t xml:space="preserve"> Valley Area (Westlake Village; Thousand Oaks; Newbury Park and Camarillo).  I have worked over the many years with newborns, toddlers, </w:t>
      </w:r>
      <w:r w:rsidR="00DB0D4F" w:rsidRPr="00DB0D4F">
        <w:rPr>
          <w:b/>
          <w:sz w:val="28"/>
          <w:szCs w:val="28"/>
        </w:rPr>
        <w:t>grammar</w:t>
      </w:r>
      <w:r w:rsidRPr="00DB0D4F">
        <w:rPr>
          <w:b/>
          <w:sz w:val="28"/>
          <w:szCs w:val="28"/>
        </w:rPr>
        <w:t xml:space="preserve"> school and up through college age adults.  My primary practice today is with adults, but </w:t>
      </w:r>
      <w:r w:rsidR="00DB0D4F" w:rsidRPr="00DB0D4F">
        <w:rPr>
          <w:b/>
          <w:sz w:val="28"/>
          <w:szCs w:val="28"/>
        </w:rPr>
        <w:t xml:space="preserve">every once in a while, </w:t>
      </w:r>
      <w:r w:rsidRPr="00DB0D4F">
        <w:rPr>
          <w:b/>
          <w:sz w:val="28"/>
          <w:szCs w:val="28"/>
        </w:rPr>
        <w:t xml:space="preserve">I work with my </w:t>
      </w:r>
      <w:r w:rsidR="00DB0D4F" w:rsidRPr="00DB0D4F">
        <w:rPr>
          <w:b/>
          <w:sz w:val="28"/>
          <w:szCs w:val="28"/>
        </w:rPr>
        <w:t>client’s</w:t>
      </w:r>
      <w:r w:rsidRPr="00DB0D4F">
        <w:rPr>
          <w:b/>
          <w:sz w:val="28"/>
          <w:szCs w:val="28"/>
        </w:rPr>
        <w:t xml:space="preserve"> children.  </w:t>
      </w:r>
    </w:p>
    <w:p w:rsidR="00D5761D" w:rsidRPr="00DB0D4F" w:rsidRDefault="00D5761D" w:rsidP="00D5761D">
      <w:pPr>
        <w:pStyle w:val="NoSpacing"/>
        <w:rPr>
          <w:b/>
          <w:sz w:val="28"/>
          <w:szCs w:val="28"/>
        </w:rPr>
      </w:pPr>
    </w:p>
    <w:p w:rsidR="00D5761D" w:rsidRPr="00DB0D4F" w:rsidRDefault="00D5761D" w:rsidP="00D5761D">
      <w:pPr>
        <w:pStyle w:val="NoSpacing"/>
        <w:rPr>
          <w:b/>
          <w:sz w:val="28"/>
          <w:szCs w:val="28"/>
        </w:rPr>
      </w:pPr>
      <w:r w:rsidRPr="00DB0D4F">
        <w:rPr>
          <w:b/>
          <w:sz w:val="28"/>
          <w:szCs w:val="28"/>
        </w:rPr>
        <w:t xml:space="preserve">My area of specialization includes but are certainly not limited to stress-management, sleep improvement, test anxiety, </w:t>
      </w:r>
      <w:r w:rsidR="00DB0D4F" w:rsidRPr="00DB0D4F">
        <w:rPr>
          <w:b/>
          <w:sz w:val="28"/>
          <w:szCs w:val="28"/>
        </w:rPr>
        <w:t>self-esteem</w:t>
      </w:r>
      <w:r w:rsidRPr="00DB0D4F">
        <w:rPr>
          <w:b/>
          <w:sz w:val="28"/>
          <w:szCs w:val="28"/>
        </w:rPr>
        <w:t xml:space="preserve"> building, fears and phobias, </w:t>
      </w:r>
      <w:r w:rsidR="00DB0D4F" w:rsidRPr="00DB0D4F">
        <w:rPr>
          <w:b/>
          <w:sz w:val="28"/>
          <w:szCs w:val="28"/>
        </w:rPr>
        <w:t>athletic</w:t>
      </w:r>
      <w:r w:rsidRPr="00DB0D4F">
        <w:rPr>
          <w:b/>
          <w:sz w:val="28"/>
          <w:szCs w:val="28"/>
        </w:rPr>
        <w:t xml:space="preserve"> performance </w:t>
      </w:r>
      <w:r w:rsidR="00DB0D4F" w:rsidRPr="00DB0D4F">
        <w:rPr>
          <w:b/>
          <w:sz w:val="28"/>
          <w:szCs w:val="28"/>
        </w:rPr>
        <w:t>enhancement</w:t>
      </w:r>
      <w:r w:rsidRPr="00DB0D4F">
        <w:rPr>
          <w:b/>
          <w:sz w:val="28"/>
          <w:szCs w:val="28"/>
        </w:rPr>
        <w:t>, personal fitness motivation, smoking cessation, and fear of dental work, digestive disorders, hormone imbalance, weight issues, allergies</w:t>
      </w:r>
      <w:r w:rsidR="00DB0D4F" w:rsidRPr="00DB0D4F">
        <w:rPr>
          <w:b/>
          <w:sz w:val="28"/>
          <w:szCs w:val="28"/>
        </w:rPr>
        <w:t>, eating disorders</w:t>
      </w:r>
      <w:r w:rsidRPr="00DB0D4F">
        <w:rPr>
          <w:b/>
          <w:sz w:val="28"/>
          <w:szCs w:val="28"/>
        </w:rPr>
        <w:t xml:space="preserve"> and so much more.  I have worked over the years with professional athletes</w:t>
      </w:r>
      <w:r w:rsidR="00DB0D4F">
        <w:rPr>
          <w:b/>
          <w:sz w:val="28"/>
          <w:szCs w:val="28"/>
        </w:rPr>
        <w:t>, doctors, professors</w:t>
      </w:r>
      <w:r w:rsidRPr="00DB0D4F">
        <w:rPr>
          <w:b/>
          <w:sz w:val="28"/>
          <w:szCs w:val="28"/>
        </w:rPr>
        <w:t xml:space="preserve"> as well as professional pilots.  We all seem to go through phases where we get blocked or stuck.  </w:t>
      </w:r>
    </w:p>
    <w:p w:rsidR="00DB0D4F" w:rsidRPr="00DB0D4F" w:rsidRDefault="00DB0D4F" w:rsidP="00D5761D">
      <w:pPr>
        <w:pStyle w:val="NoSpacing"/>
        <w:rPr>
          <w:b/>
          <w:sz w:val="28"/>
          <w:szCs w:val="28"/>
        </w:rPr>
      </w:pP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</w:rPr>
      </w:pPr>
      <w:r w:rsidRPr="00DB0D4F">
        <w:rPr>
          <w:rFonts w:cstheme="minorHAnsi"/>
          <w:b/>
          <w:sz w:val="28"/>
          <w:szCs w:val="28"/>
          <w:u w:val="single"/>
        </w:rPr>
        <w:t>Education:</w:t>
      </w:r>
      <w:r w:rsidRPr="00DB0D4F">
        <w:rPr>
          <w:rFonts w:cstheme="minorHAnsi"/>
          <w:b/>
          <w:sz w:val="28"/>
          <w:szCs w:val="28"/>
        </w:rPr>
        <w:t xml:space="preserve"> </w:t>
      </w: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</w:rPr>
      </w:pPr>
      <w:r w:rsidRPr="00DB0D4F">
        <w:rPr>
          <w:rFonts w:cstheme="minorHAnsi"/>
          <w:b/>
          <w:sz w:val="28"/>
          <w:szCs w:val="28"/>
        </w:rPr>
        <w:t>Ph.D. earned Nutritional Medicine</w:t>
      </w: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</w:rPr>
      </w:pPr>
      <w:r w:rsidRPr="00DB0D4F">
        <w:rPr>
          <w:rFonts w:cstheme="minorHAnsi"/>
          <w:b/>
          <w:sz w:val="28"/>
          <w:szCs w:val="28"/>
        </w:rPr>
        <w:t>Homeopathic Doctorate Degree</w:t>
      </w: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</w:rPr>
      </w:pPr>
      <w:r w:rsidRPr="00DB0D4F">
        <w:rPr>
          <w:rFonts w:cstheme="minorHAnsi"/>
          <w:b/>
          <w:sz w:val="28"/>
          <w:szCs w:val="28"/>
        </w:rPr>
        <w:t>Master Arts Degree</w:t>
      </w: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</w:rPr>
      </w:pPr>
      <w:r w:rsidRPr="00DB0D4F">
        <w:rPr>
          <w:rFonts w:cstheme="minorHAnsi"/>
          <w:b/>
          <w:sz w:val="28"/>
          <w:szCs w:val="28"/>
        </w:rPr>
        <w:t>BA degree</w:t>
      </w: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  <w:u w:val="single"/>
        </w:rPr>
      </w:pP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DB0D4F">
        <w:rPr>
          <w:rFonts w:cstheme="minorHAnsi"/>
          <w:b/>
          <w:sz w:val="28"/>
          <w:szCs w:val="28"/>
          <w:u w:val="single"/>
        </w:rPr>
        <w:t>Associations:</w:t>
      </w: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</w:rPr>
      </w:pPr>
      <w:r w:rsidRPr="00DB0D4F">
        <w:rPr>
          <w:rFonts w:cstheme="minorHAnsi"/>
          <w:b/>
          <w:sz w:val="28"/>
          <w:szCs w:val="28"/>
        </w:rPr>
        <w:t>American Hypnosis Association</w:t>
      </w: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</w:rPr>
      </w:pPr>
      <w:r w:rsidRPr="00DB0D4F">
        <w:rPr>
          <w:rFonts w:cstheme="minorHAnsi"/>
          <w:b/>
          <w:sz w:val="28"/>
          <w:szCs w:val="28"/>
        </w:rPr>
        <w:t>American Counseling Association</w:t>
      </w: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</w:rPr>
      </w:pPr>
      <w:r w:rsidRPr="00DB0D4F">
        <w:rPr>
          <w:rFonts w:cstheme="minorHAnsi"/>
          <w:b/>
          <w:sz w:val="28"/>
          <w:szCs w:val="28"/>
        </w:rPr>
        <w:t>The National Center for Certified Nutritional Consultants</w:t>
      </w: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</w:rPr>
      </w:pPr>
      <w:r w:rsidRPr="00DB0D4F">
        <w:rPr>
          <w:rFonts w:cstheme="minorHAnsi"/>
          <w:b/>
          <w:sz w:val="28"/>
          <w:szCs w:val="28"/>
        </w:rPr>
        <w:t>The National League of Medical Hypnotherapists</w:t>
      </w: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</w:rPr>
      </w:pPr>
      <w:r w:rsidRPr="00DB0D4F">
        <w:rPr>
          <w:rFonts w:cstheme="minorHAnsi"/>
          <w:b/>
          <w:sz w:val="28"/>
          <w:szCs w:val="28"/>
        </w:rPr>
        <w:t>The National Center for Homeopathic Practitioners</w:t>
      </w: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</w:rPr>
      </w:pPr>
      <w:r w:rsidRPr="00DB0D4F">
        <w:rPr>
          <w:rFonts w:cstheme="minorHAnsi"/>
          <w:b/>
          <w:sz w:val="28"/>
          <w:szCs w:val="28"/>
        </w:rPr>
        <w:t>The Ventura Board of Realtors</w:t>
      </w: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</w:rPr>
      </w:pPr>
      <w:r w:rsidRPr="00DB0D4F">
        <w:rPr>
          <w:rFonts w:cstheme="minorHAnsi"/>
          <w:b/>
          <w:sz w:val="28"/>
          <w:szCs w:val="28"/>
        </w:rPr>
        <w:t>The Ojai Board of Realtors</w:t>
      </w: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</w:rPr>
      </w:pPr>
      <w:r w:rsidRPr="00DB0D4F">
        <w:rPr>
          <w:rFonts w:cstheme="minorHAnsi"/>
          <w:b/>
          <w:sz w:val="28"/>
          <w:szCs w:val="28"/>
        </w:rPr>
        <w:t xml:space="preserve">The Multiple Listing of Los Angeles </w:t>
      </w:r>
    </w:p>
    <w:p w:rsidR="00DB0D4F" w:rsidRPr="00DB0D4F" w:rsidRDefault="00DB0D4F" w:rsidP="00DB0D4F">
      <w:pPr>
        <w:pStyle w:val="NoSpacing"/>
        <w:rPr>
          <w:rFonts w:cstheme="minorHAnsi"/>
          <w:b/>
          <w:sz w:val="28"/>
          <w:szCs w:val="28"/>
        </w:rPr>
      </w:pPr>
      <w:r w:rsidRPr="00DB0D4F">
        <w:rPr>
          <w:rFonts w:cstheme="minorHAnsi"/>
          <w:b/>
          <w:sz w:val="28"/>
          <w:szCs w:val="28"/>
        </w:rPr>
        <w:t xml:space="preserve">IDEA Health and Wellness Association </w:t>
      </w:r>
    </w:p>
    <w:p w:rsidR="00DB0D4F" w:rsidRPr="00C74BA0" w:rsidRDefault="00C74BA0" w:rsidP="00DB0D4F">
      <w:pPr>
        <w:tabs>
          <w:tab w:val="left" w:pos="-1440"/>
        </w:tabs>
        <w:ind w:left="1440" w:hanging="14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 xml:space="preserve">Carrie A. Franklin, Ph.D.                      Page Two </w:t>
      </w:r>
    </w:p>
    <w:p w:rsidR="00DB0D4F" w:rsidRPr="00C74BA0" w:rsidRDefault="00DB0D4F" w:rsidP="00DB0D4F">
      <w:pPr>
        <w:tabs>
          <w:tab w:val="left" w:pos="-1440"/>
        </w:tabs>
        <w:ind w:left="1440" w:hanging="1440"/>
        <w:rPr>
          <w:rFonts w:asciiTheme="minorHAnsi" w:hAnsiTheme="minorHAnsi" w:cstheme="minorHAnsi"/>
          <w:b/>
          <w:sz w:val="28"/>
          <w:szCs w:val="28"/>
        </w:rPr>
      </w:pPr>
      <w:r w:rsidRPr="00DB0D4F">
        <w:rPr>
          <w:rFonts w:asciiTheme="minorHAnsi" w:hAnsiTheme="minorHAnsi" w:cstheme="minorHAnsi"/>
          <w:b/>
          <w:sz w:val="28"/>
          <w:szCs w:val="28"/>
          <w:u w:val="single"/>
        </w:rPr>
        <w:t xml:space="preserve">Certifications: </w:t>
      </w:r>
    </w:p>
    <w:p w:rsidR="00DB0D4F" w:rsidRPr="00DB0D4F" w:rsidRDefault="00DB0D4F" w:rsidP="00DB0D4F">
      <w:pPr>
        <w:pStyle w:val="NoSpacing"/>
        <w:rPr>
          <w:rFonts w:cstheme="minorHAnsi"/>
          <w:b/>
          <w:color w:val="000000"/>
          <w:sz w:val="28"/>
          <w:szCs w:val="28"/>
        </w:rPr>
      </w:pP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DB0D4F">
        <w:rPr>
          <w:rFonts w:cstheme="minorHAnsi"/>
          <w:b/>
          <w:color w:val="000000"/>
          <w:sz w:val="28"/>
          <w:szCs w:val="28"/>
        </w:rPr>
        <w:t xml:space="preserve">    </w:t>
      </w:r>
      <w:r w:rsidRPr="00C74BA0">
        <w:rPr>
          <w:rFonts w:cstheme="minorHAnsi"/>
          <w:b/>
          <w:color w:val="000000"/>
          <w:sz w:val="26"/>
          <w:szCs w:val="26"/>
        </w:rPr>
        <w:t xml:space="preserve">2016 Adolescent Mental Health First Aid </w:t>
      </w:r>
      <w:r w:rsidRPr="00C74BA0">
        <w:rPr>
          <w:rFonts w:cstheme="minorHAnsi"/>
          <w:b/>
          <w:color w:val="000000"/>
          <w:sz w:val="26"/>
          <w:szCs w:val="26"/>
        </w:rPr>
        <w:br/>
      </w:r>
      <w:r w:rsidRPr="00C74BA0">
        <w:rPr>
          <w:rFonts w:cstheme="minorHAnsi"/>
          <w:b/>
          <w:color w:val="141823"/>
          <w:sz w:val="26"/>
          <w:szCs w:val="26"/>
          <w:lang w:val="en"/>
        </w:rPr>
        <w:t xml:space="preserve">    2016 Certified Understanding Hormones </w:t>
      </w:r>
      <w:r w:rsidRPr="00C74BA0">
        <w:rPr>
          <w:rFonts w:cstheme="minorHAnsi"/>
          <w:b/>
          <w:vanish/>
          <w:color w:val="141823"/>
          <w:sz w:val="26"/>
          <w:szCs w:val="26"/>
          <w:lang w:val="en"/>
        </w:rPr>
        <w:t>*Women's Hormones &amp; Exercise</w:t>
      </w:r>
      <w:r w:rsidRPr="00C74BA0">
        <w:rPr>
          <w:rFonts w:cstheme="minorHAnsi"/>
          <w:b/>
          <w:vanish/>
          <w:color w:val="141823"/>
          <w:sz w:val="26"/>
          <w:szCs w:val="26"/>
          <w:lang w:val="en"/>
        </w:rPr>
        <w:br/>
        <w:t>*Understanding Hormones</w:t>
      </w:r>
      <w:r w:rsidRPr="00C74BA0">
        <w:rPr>
          <w:rFonts w:cstheme="minorHAnsi"/>
          <w:b/>
          <w:vanish/>
          <w:color w:val="141823"/>
          <w:sz w:val="26"/>
          <w:szCs w:val="26"/>
          <w:lang w:val="en"/>
        </w:rPr>
        <w:br/>
        <w:t xml:space="preserve">*Balancing Hormones for Optimal Weight Loss </w:t>
      </w:r>
      <w:r w:rsidRPr="00C74BA0">
        <w:rPr>
          <w:rFonts w:cstheme="minorHAnsi"/>
          <w:b/>
          <w:vanish/>
          <w:color w:val="141823"/>
          <w:sz w:val="26"/>
          <w:szCs w:val="26"/>
          <w:lang w:val="en"/>
        </w:rPr>
        <w:br/>
        <w:t>*Fitness for Cancer Survivors</w:t>
      </w:r>
      <w:r w:rsidRPr="00C74BA0">
        <w:rPr>
          <w:rFonts w:cstheme="minorHAnsi"/>
          <w:b/>
          <w:vanish/>
          <w:color w:val="141823"/>
          <w:sz w:val="26"/>
          <w:szCs w:val="26"/>
          <w:lang w:val="en"/>
        </w:rPr>
        <w:br/>
        <w:t>*Research and Exercise for Breast Cancer Patients</w:t>
      </w:r>
      <w:r w:rsidRPr="00C74BA0">
        <w:rPr>
          <w:rFonts w:cstheme="minorHAnsi"/>
          <w:b/>
          <w:vanish/>
          <w:color w:val="141823"/>
          <w:sz w:val="26"/>
          <w:szCs w:val="26"/>
          <w:lang w:val="en"/>
        </w:rPr>
        <w:br/>
        <w:t>*How Hormones and Metabolism Change the Training of Females</w:t>
      </w:r>
      <w:r w:rsidRPr="00C74BA0">
        <w:rPr>
          <w:rFonts w:cstheme="minorHAnsi"/>
          <w:b/>
          <w:vanish/>
          <w:sz w:val="26"/>
          <w:szCs w:val="26"/>
          <w:lang w:val="en"/>
        </w:rPr>
        <w:t>*Women's Hormones &amp; Exercise</w:t>
      </w:r>
      <w:r w:rsidRPr="00C74BA0">
        <w:rPr>
          <w:rFonts w:cstheme="minorHAnsi"/>
          <w:b/>
          <w:vanish/>
          <w:sz w:val="26"/>
          <w:szCs w:val="26"/>
          <w:lang w:val="en"/>
        </w:rPr>
        <w:br/>
        <w:t>*Understanding Hormones</w:t>
      </w:r>
      <w:r w:rsidRPr="00C74BA0">
        <w:rPr>
          <w:rFonts w:cstheme="minorHAnsi"/>
          <w:b/>
          <w:vanish/>
          <w:sz w:val="26"/>
          <w:szCs w:val="26"/>
          <w:lang w:val="en"/>
        </w:rPr>
        <w:br/>
        <w:t xml:space="preserve">*Balancing Hormones for Optimal Weight Loss </w:t>
      </w:r>
      <w:r w:rsidRPr="00C74BA0">
        <w:rPr>
          <w:rFonts w:cstheme="minorHAnsi"/>
          <w:b/>
          <w:vanish/>
          <w:sz w:val="26"/>
          <w:szCs w:val="26"/>
          <w:lang w:val="en"/>
        </w:rPr>
        <w:br/>
        <w:t>*Fitness for Cancer Survivors</w:t>
      </w:r>
      <w:r w:rsidRPr="00C74BA0">
        <w:rPr>
          <w:rFonts w:cstheme="minorHAnsi"/>
          <w:b/>
          <w:vanish/>
          <w:sz w:val="26"/>
          <w:szCs w:val="26"/>
          <w:lang w:val="en"/>
        </w:rPr>
        <w:br/>
        <w:t>*Research and Exercise for Breast Cancer Patients</w:t>
      </w:r>
      <w:r w:rsidRPr="00C74BA0">
        <w:rPr>
          <w:rFonts w:cstheme="minorHAnsi"/>
          <w:b/>
          <w:vanish/>
          <w:sz w:val="26"/>
          <w:szCs w:val="26"/>
          <w:lang w:val="en"/>
        </w:rPr>
        <w:br/>
        <w:t>*How Hormones and Metabolism Change the Training of Females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color w:val="141823"/>
          <w:sz w:val="26"/>
          <w:szCs w:val="26"/>
          <w:lang w:val="en"/>
        </w:rPr>
        <w:t xml:space="preserve">    2016 Certified Balancing Hormones for Optimal Weight Loss</w:t>
      </w:r>
      <w:r w:rsidRPr="00C74BA0">
        <w:rPr>
          <w:rFonts w:cstheme="minorHAnsi"/>
          <w:b/>
          <w:vanish/>
          <w:color w:val="141823"/>
          <w:sz w:val="26"/>
          <w:szCs w:val="26"/>
          <w:lang w:val="en"/>
        </w:rPr>
        <w:t>*Women's Hormones &amp; Exercise</w:t>
      </w:r>
      <w:r w:rsidRPr="00C74BA0">
        <w:rPr>
          <w:rFonts w:cstheme="minorHAnsi"/>
          <w:b/>
          <w:vanish/>
          <w:color w:val="141823"/>
          <w:sz w:val="26"/>
          <w:szCs w:val="26"/>
          <w:lang w:val="en"/>
        </w:rPr>
        <w:br/>
        <w:t>*Understanding Hormones</w:t>
      </w:r>
      <w:r w:rsidRPr="00C74BA0">
        <w:rPr>
          <w:rFonts w:cstheme="minorHAnsi"/>
          <w:b/>
          <w:vanish/>
          <w:color w:val="141823"/>
          <w:sz w:val="26"/>
          <w:szCs w:val="26"/>
          <w:lang w:val="en"/>
        </w:rPr>
        <w:br/>
        <w:t xml:space="preserve">*Balancing Hormones for Optimal Weight Loss </w:t>
      </w:r>
      <w:r w:rsidRPr="00C74BA0">
        <w:rPr>
          <w:rFonts w:cstheme="minorHAnsi"/>
          <w:b/>
          <w:vanish/>
          <w:color w:val="141823"/>
          <w:sz w:val="26"/>
          <w:szCs w:val="26"/>
          <w:lang w:val="en"/>
        </w:rPr>
        <w:br/>
        <w:t>*Fitness for Cancer Survivors</w:t>
      </w:r>
      <w:r w:rsidRPr="00C74BA0">
        <w:rPr>
          <w:rFonts w:cstheme="minorHAnsi"/>
          <w:b/>
          <w:vanish/>
          <w:color w:val="141823"/>
          <w:sz w:val="26"/>
          <w:szCs w:val="26"/>
          <w:lang w:val="en"/>
        </w:rPr>
        <w:br/>
        <w:t>*Research and Exercise for Breast Cancer Patients</w:t>
      </w:r>
      <w:r w:rsidRPr="00C74BA0">
        <w:rPr>
          <w:rFonts w:cstheme="minorHAnsi"/>
          <w:b/>
          <w:vanish/>
          <w:color w:val="141823"/>
          <w:sz w:val="26"/>
          <w:szCs w:val="26"/>
          <w:lang w:val="en"/>
        </w:rPr>
        <w:br/>
        <w:t>*How Hormones and Metabolism Change the Training of Females</w:t>
      </w:r>
      <w:r w:rsidRPr="00C74BA0">
        <w:rPr>
          <w:rFonts w:cstheme="minorHAnsi"/>
          <w:b/>
          <w:color w:val="141823"/>
          <w:sz w:val="26"/>
          <w:szCs w:val="26"/>
          <w:lang w:val="en"/>
        </w:rPr>
        <w:br/>
      </w:r>
      <w:r w:rsidRPr="00C74BA0">
        <w:rPr>
          <w:rFonts w:cstheme="minorHAnsi"/>
          <w:b/>
          <w:sz w:val="26"/>
          <w:szCs w:val="26"/>
        </w:rPr>
        <w:t xml:space="preserve">    2016 Certified </w:t>
      </w:r>
      <w:r w:rsidRPr="00C74BA0">
        <w:rPr>
          <w:rStyle w:val="textexposedshow"/>
          <w:rFonts w:cstheme="minorHAnsi"/>
          <w:b/>
          <w:color w:val="000000"/>
          <w:sz w:val="26"/>
          <w:szCs w:val="26"/>
        </w:rPr>
        <w:t>Fitness for Cancer Survivors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2016 Certified </w:t>
      </w:r>
      <w:r w:rsidRPr="00C74BA0">
        <w:rPr>
          <w:rStyle w:val="textexposedshow"/>
          <w:rFonts w:cstheme="minorHAnsi"/>
          <w:b/>
          <w:color w:val="000000"/>
          <w:sz w:val="26"/>
          <w:szCs w:val="26"/>
        </w:rPr>
        <w:t>Research and Exercise for Breast Cancer Patients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</w:t>
      </w:r>
      <w:r w:rsidRPr="00C74BA0">
        <w:rPr>
          <w:rFonts w:cstheme="minorHAnsi"/>
          <w:b/>
          <w:sz w:val="26"/>
          <w:szCs w:val="26"/>
        </w:rPr>
        <w:t xml:space="preserve"> 2016 Certified </w:t>
      </w:r>
      <w:r w:rsidRPr="00C74BA0">
        <w:rPr>
          <w:rStyle w:val="textexposedshow"/>
          <w:rFonts w:cstheme="minorHAnsi"/>
          <w:b/>
          <w:color w:val="000000"/>
          <w:sz w:val="26"/>
          <w:szCs w:val="26"/>
        </w:rPr>
        <w:t xml:space="preserve">How Hormones and Metabolism Change </w:t>
      </w:r>
      <w:r w:rsidR="00C74BA0" w:rsidRPr="00C74BA0">
        <w:rPr>
          <w:rStyle w:val="textexposedshow"/>
          <w:rFonts w:cstheme="minorHAnsi"/>
          <w:b/>
          <w:color w:val="000000"/>
          <w:sz w:val="26"/>
          <w:szCs w:val="26"/>
        </w:rPr>
        <w:t>Training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2016 Certified Balancing for Optimal Weight Loss IDEA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2016 Certified Women’s Hormones and Exercise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2016 Certified Burning Belly Fat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2016 Certified Get Rid of Belly Fat through Nutrition and Exercise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2016 Certified Balancing Hormones through Nutrition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2015 Trauma Recovery Hypnosis Certification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2013 Certified Prenatal &amp; Postpartum Exercise Design Programs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2011   Certified Corrective Exercise Specialist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2011   Certified Pediatric Hypnotist for ADD, ADHD, Autism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2010   Certified Forensic Hypnotherapist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2009   Certified Performance Enhancement Specialist (PES)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2008   Certified Instructor of Zumba Fitness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2007   Certified Instructor of PiYo Fitness                                                  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2006   Certified Instructor of First Responders for Emergencies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2006   Certified in Hypnosis Pain Management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2006   Certified in Cancer Pain Management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2005   Certified as Self-Hypnosis Instructor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2003   Certified Hypnobirthing Practitioner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2002   Certified Homeopath for Degenerative Diseases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2001   Certified in Medical Hypnotherapy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2001   Certified in Guided Imagery for Cancer Patients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2000   Certified Nutritional Consultant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1998   Certified Stress Management Hypnotherapist </w:t>
      </w:r>
    </w:p>
    <w:p w:rsidR="00C74BA0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1996   Advanced Clinical Hypnotherapist Certification </w:t>
      </w:r>
    </w:p>
    <w:p w:rsidR="00DB0D4F" w:rsidRPr="00C74BA0" w:rsidRDefault="00C74BA0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</w:t>
      </w:r>
      <w:r w:rsidR="00DB0D4F" w:rsidRPr="00C74BA0">
        <w:rPr>
          <w:rFonts w:cstheme="minorHAnsi"/>
          <w:b/>
          <w:sz w:val="26"/>
          <w:szCs w:val="26"/>
        </w:rPr>
        <w:t xml:space="preserve">1996 Certified in Flower Essence </w:t>
      </w:r>
      <w:proofErr w:type="gramStart"/>
      <w:r w:rsidR="00DB0D4F" w:rsidRPr="00C74BA0">
        <w:rPr>
          <w:rFonts w:cstheme="minorHAnsi"/>
          <w:b/>
          <w:sz w:val="26"/>
          <w:szCs w:val="26"/>
        </w:rPr>
        <w:t xml:space="preserve">and  </w:t>
      </w:r>
      <w:r w:rsidRPr="00C74BA0">
        <w:rPr>
          <w:rFonts w:cstheme="minorHAnsi"/>
          <w:b/>
          <w:sz w:val="26"/>
          <w:szCs w:val="26"/>
        </w:rPr>
        <w:t>Flower</w:t>
      </w:r>
      <w:proofErr w:type="gramEnd"/>
      <w:r w:rsidRPr="00C74BA0">
        <w:rPr>
          <w:rFonts w:cstheme="minorHAnsi"/>
          <w:b/>
          <w:sz w:val="26"/>
          <w:szCs w:val="26"/>
        </w:rPr>
        <w:t xml:space="preserve"> Remedies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1995 Certified in Clinical Hypnotherapy                                                            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1994 Certified Personal Fitness Trainer (ISSA)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1994 Certified Youth Fitness Trainer     </w:t>
      </w:r>
    </w:p>
    <w:p w:rsidR="00DB0D4F" w:rsidRPr="00C74BA0" w:rsidRDefault="00DB0D4F" w:rsidP="00DB0D4F">
      <w:pPr>
        <w:pStyle w:val="NoSpacing"/>
        <w:rPr>
          <w:rFonts w:cstheme="minorHAnsi"/>
          <w:b/>
          <w:sz w:val="26"/>
          <w:szCs w:val="26"/>
        </w:rPr>
      </w:pPr>
      <w:r w:rsidRPr="00C74BA0">
        <w:rPr>
          <w:rFonts w:cstheme="minorHAnsi"/>
          <w:b/>
          <w:sz w:val="26"/>
          <w:szCs w:val="26"/>
        </w:rPr>
        <w:t xml:space="preserve">    1994 Certified Elderly Fitness Trainer (ISSA) </w:t>
      </w:r>
    </w:p>
    <w:p w:rsidR="00DB0D4F" w:rsidRPr="00C74BA0" w:rsidRDefault="00DB0D4F" w:rsidP="00DB0D4F">
      <w:pPr>
        <w:rPr>
          <w:rFonts w:asciiTheme="minorHAnsi" w:hAnsiTheme="minorHAnsi" w:cstheme="minorHAnsi"/>
          <w:sz w:val="26"/>
          <w:szCs w:val="26"/>
        </w:rPr>
      </w:pPr>
      <w:r w:rsidRPr="00C74BA0">
        <w:rPr>
          <w:rFonts w:asciiTheme="minorHAnsi" w:hAnsiTheme="minorHAnsi" w:cstheme="minorHAnsi"/>
          <w:b/>
          <w:sz w:val="26"/>
          <w:szCs w:val="26"/>
        </w:rPr>
        <w:t> </w:t>
      </w:r>
      <w:r w:rsidRPr="00C74BA0">
        <w:rPr>
          <w:rFonts w:asciiTheme="minorHAnsi" w:hAnsiTheme="minorHAnsi" w:cstheme="minorHAnsi"/>
          <w:sz w:val="26"/>
          <w:szCs w:val="26"/>
        </w:rPr>
        <w:t xml:space="preserve"> </w:t>
      </w:r>
    </w:p>
    <w:p w:rsidR="00DB0D4F" w:rsidRPr="00C74BA0" w:rsidRDefault="00DB0D4F" w:rsidP="00DB0D4F">
      <w:pPr>
        <w:rPr>
          <w:rFonts w:asciiTheme="minorHAnsi" w:hAnsiTheme="minorHAnsi" w:cstheme="minorHAnsi"/>
          <w:b/>
          <w:sz w:val="26"/>
          <w:szCs w:val="26"/>
        </w:rPr>
      </w:pPr>
      <w:r w:rsidRPr="00C74BA0">
        <w:rPr>
          <w:rFonts w:asciiTheme="minorHAnsi" w:hAnsiTheme="minorHAnsi" w:cstheme="minorHAnsi"/>
          <w:b/>
          <w:sz w:val="26"/>
          <w:szCs w:val="26"/>
        </w:rPr>
        <w:t> </w:t>
      </w:r>
      <w:r w:rsidRPr="00C74BA0">
        <w:rPr>
          <w:rFonts w:asciiTheme="minorHAnsi" w:hAnsiTheme="minorHAnsi" w:cstheme="minorHAnsi"/>
          <w:sz w:val="26"/>
          <w:szCs w:val="26"/>
        </w:rPr>
        <w:t xml:space="preserve"> </w:t>
      </w:r>
      <w:r w:rsidR="00C74BA0">
        <w:rPr>
          <w:rFonts w:asciiTheme="minorHAnsi" w:hAnsiTheme="minorHAnsi" w:cstheme="minorHAnsi"/>
          <w:b/>
          <w:sz w:val="26"/>
          <w:szCs w:val="26"/>
        </w:rPr>
        <w:t xml:space="preserve">Contact:  </w:t>
      </w:r>
      <w:hyperlink r:id="rId4" w:history="1">
        <w:r w:rsidR="00C74BA0" w:rsidRPr="00AF2250">
          <w:rPr>
            <w:rStyle w:val="Hyperlink"/>
            <w:rFonts w:asciiTheme="minorHAnsi" w:hAnsiTheme="minorHAnsi" w:cstheme="minorHAnsi"/>
            <w:sz w:val="26"/>
            <w:szCs w:val="26"/>
          </w:rPr>
          <w:t>FranklinDrCarrie@aol.com</w:t>
        </w:r>
      </w:hyperlink>
      <w:r w:rsidR="00C74BA0">
        <w:rPr>
          <w:rFonts w:asciiTheme="minorHAnsi" w:hAnsiTheme="minorHAnsi" w:cstheme="minorHAnsi"/>
          <w:b/>
          <w:sz w:val="26"/>
          <w:szCs w:val="26"/>
        </w:rPr>
        <w:t xml:space="preserve">    Blog:  BeFitNow.Me</w:t>
      </w:r>
      <w:bookmarkStart w:id="0" w:name="_GoBack"/>
      <w:bookmarkEnd w:id="0"/>
    </w:p>
    <w:p w:rsidR="00DB0D4F" w:rsidRPr="00C74BA0" w:rsidRDefault="00DB0D4F" w:rsidP="00DB0D4F">
      <w:pPr>
        <w:rPr>
          <w:rFonts w:asciiTheme="minorHAnsi" w:hAnsiTheme="minorHAnsi" w:cstheme="minorHAnsi"/>
          <w:sz w:val="26"/>
          <w:szCs w:val="26"/>
        </w:rPr>
      </w:pPr>
      <w:r w:rsidRPr="00C74BA0">
        <w:rPr>
          <w:rFonts w:asciiTheme="minorHAnsi" w:hAnsiTheme="minorHAnsi" w:cstheme="minorHAnsi"/>
          <w:b/>
          <w:sz w:val="26"/>
          <w:szCs w:val="26"/>
        </w:rPr>
        <w:lastRenderedPageBreak/>
        <w:t> </w:t>
      </w:r>
      <w:r w:rsidRPr="00C74BA0">
        <w:rPr>
          <w:rFonts w:asciiTheme="minorHAnsi" w:hAnsiTheme="minorHAnsi" w:cstheme="minorHAnsi"/>
          <w:sz w:val="26"/>
          <w:szCs w:val="26"/>
        </w:rPr>
        <w:t xml:space="preserve"> </w:t>
      </w:r>
    </w:p>
    <w:p w:rsidR="00DB0D4F" w:rsidRPr="00C74BA0" w:rsidRDefault="00DB0D4F" w:rsidP="00DB0D4F">
      <w:pPr>
        <w:rPr>
          <w:rFonts w:asciiTheme="minorHAnsi" w:hAnsiTheme="minorHAnsi" w:cstheme="minorHAnsi"/>
          <w:sz w:val="26"/>
          <w:szCs w:val="26"/>
        </w:rPr>
      </w:pPr>
      <w:r w:rsidRPr="00C74BA0">
        <w:rPr>
          <w:rFonts w:asciiTheme="minorHAnsi" w:hAnsiTheme="minorHAnsi" w:cstheme="minorHAnsi"/>
          <w:b/>
          <w:sz w:val="26"/>
          <w:szCs w:val="26"/>
        </w:rPr>
        <w:t> </w:t>
      </w:r>
      <w:r w:rsidRPr="00C74BA0">
        <w:rPr>
          <w:rFonts w:asciiTheme="minorHAnsi" w:hAnsiTheme="minorHAnsi" w:cstheme="minorHAnsi"/>
          <w:sz w:val="26"/>
          <w:szCs w:val="26"/>
        </w:rPr>
        <w:t xml:space="preserve"> </w:t>
      </w:r>
    </w:p>
    <w:p w:rsidR="00DB0D4F" w:rsidRPr="00C74BA0" w:rsidRDefault="00DB0D4F" w:rsidP="00DB0D4F">
      <w:pPr>
        <w:rPr>
          <w:rFonts w:ascii="Calibri Light" w:hAnsi="Calibri Light" w:cs="Calibri Light"/>
          <w:sz w:val="26"/>
          <w:szCs w:val="26"/>
        </w:rPr>
      </w:pPr>
      <w:r w:rsidRPr="00C74BA0">
        <w:rPr>
          <w:rFonts w:asciiTheme="minorHAnsi" w:hAnsiTheme="minorHAnsi" w:cstheme="minorHAnsi"/>
          <w:b/>
          <w:sz w:val="26"/>
          <w:szCs w:val="26"/>
        </w:rPr>
        <w:t> </w:t>
      </w:r>
      <w:r w:rsidRPr="00C74BA0">
        <w:rPr>
          <w:rFonts w:ascii="Calibri Light" w:hAnsi="Calibri Light" w:cs="Calibri Light"/>
          <w:sz w:val="26"/>
          <w:szCs w:val="26"/>
        </w:rPr>
        <w:t xml:space="preserve"> </w:t>
      </w:r>
    </w:p>
    <w:p w:rsidR="00DB0D4F" w:rsidRPr="00C74BA0" w:rsidRDefault="00DB0D4F" w:rsidP="00DB0D4F">
      <w:pPr>
        <w:pStyle w:val="NoSpacing"/>
        <w:rPr>
          <w:rFonts w:ascii="Calibri Light" w:hAnsi="Calibri Light" w:cs="Calibri Light"/>
          <w:b/>
          <w:sz w:val="26"/>
          <w:szCs w:val="26"/>
        </w:rPr>
      </w:pPr>
    </w:p>
    <w:p w:rsidR="00DB0D4F" w:rsidRPr="00C74BA0" w:rsidRDefault="00DB0D4F" w:rsidP="00DB0D4F">
      <w:pPr>
        <w:pStyle w:val="NoSpacing"/>
        <w:rPr>
          <w:rFonts w:ascii="Calibri Light" w:hAnsi="Calibri Light" w:cs="Calibri Light"/>
          <w:b/>
          <w:sz w:val="26"/>
          <w:szCs w:val="26"/>
        </w:rPr>
      </w:pPr>
    </w:p>
    <w:p w:rsidR="00DB0D4F" w:rsidRPr="00C74BA0" w:rsidRDefault="00DB0D4F" w:rsidP="00DB0D4F">
      <w:pPr>
        <w:pStyle w:val="NoSpacing"/>
        <w:rPr>
          <w:rFonts w:ascii="Calibri Light" w:hAnsi="Calibri Light" w:cs="Calibri Light"/>
          <w:b/>
          <w:sz w:val="26"/>
          <w:szCs w:val="26"/>
        </w:rPr>
      </w:pPr>
    </w:p>
    <w:p w:rsidR="00DB0D4F" w:rsidRPr="00C74BA0" w:rsidRDefault="00DB0D4F" w:rsidP="00D5761D">
      <w:pPr>
        <w:pStyle w:val="NoSpacing"/>
        <w:rPr>
          <w:rFonts w:ascii="Calibri Light" w:hAnsi="Calibri Light" w:cs="Calibri Light"/>
          <w:sz w:val="26"/>
          <w:szCs w:val="26"/>
        </w:rPr>
      </w:pPr>
    </w:p>
    <w:p w:rsidR="00DB0D4F" w:rsidRPr="00C74BA0" w:rsidRDefault="00DB0D4F" w:rsidP="00D5761D">
      <w:pPr>
        <w:pStyle w:val="NoSpacing"/>
        <w:rPr>
          <w:sz w:val="26"/>
          <w:szCs w:val="26"/>
        </w:rPr>
      </w:pPr>
    </w:p>
    <w:sectPr w:rsidR="00DB0D4F" w:rsidRPr="00C7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1D"/>
    <w:rsid w:val="00401E08"/>
    <w:rsid w:val="00C74BA0"/>
    <w:rsid w:val="00D5761D"/>
    <w:rsid w:val="00DB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D0242"/>
  <w15:chartTrackingRefBased/>
  <w15:docId w15:val="{AF7509CB-6910-462A-86E5-F3A4F7C5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0D4F"/>
    <w:pPr>
      <w:widowControl w:val="0"/>
      <w:autoSpaceDE w:val="0"/>
      <w:autoSpaceDN w:val="0"/>
      <w:adjustRightInd w:val="0"/>
      <w:spacing w:after="0" w:line="240" w:lineRule="auto"/>
    </w:pPr>
    <w:rPr>
      <w:rFonts w:ascii="Lucida Calligraphy" w:eastAsia="SimSun" w:hAnsi="Lucida Calligraphy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61D"/>
    <w:pPr>
      <w:spacing w:after="0" w:line="240" w:lineRule="auto"/>
    </w:pPr>
  </w:style>
  <w:style w:type="character" w:customStyle="1" w:styleId="textexposedshow">
    <w:name w:val="text_exposed_show"/>
    <w:basedOn w:val="DefaultParagraphFont"/>
    <w:rsid w:val="00DB0D4F"/>
  </w:style>
  <w:style w:type="character" w:styleId="Hyperlink">
    <w:name w:val="Hyperlink"/>
    <w:basedOn w:val="DefaultParagraphFont"/>
    <w:uiPriority w:val="99"/>
    <w:unhideWhenUsed/>
    <w:rsid w:val="00C74BA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74BA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klinDrCarri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1</cp:revision>
  <dcterms:created xsi:type="dcterms:W3CDTF">2017-06-06T23:25:00Z</dcterms:created>
  <dcterms:modified xsi:type="dcterms:W3CDTF">2017-06-06T23:49:00Z</dcterms:modified>
</cp:coreProperties>
</file>